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9"/>
        <w:gridCol w:w="4779"/>
      </w:tblGrid>
      <w:tr w:rsidR="00032219" w:rsidRPr="00032219" w14:paraId="21DF7BB5" w14:textId="77777777" w:rsidTr="00032219">
        <w:trPr>
          <w:trHeight w:val="237"/>
        </w:trPr>
        <w:tc>
          <w:tcPr>
            <w:tcW w:w="22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C19F71" w14:textId="1743FF74" w:rsidR="002643E1" w:rsidRPr="00032219" w:rsidRDefault="002643E1" w:rsidP="002643E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bookmarkStart w:id="0" w:name="_GoBack"/>
            <w:bookmarkEnd w:id="0"/>
            <w:r w:rsidRPr="00032219">
              <w:rPr>
                <w:rFonts w:ascii="Arial" w:eastAsia="Calibri" w:hAnsi="Arial" w:cs="Arial"/>
                <w:b/>
                <w:sz w:val="24"/>
                <w:lang w:val="es-419"/>
              </w:rPr>
              <w:t>P</w:t>
            </w:r>
            <w:r w:rsidR="00D53909" w:rsidRPr="00032219">
              <w:rPr>
                <w:rFonts w:ascii="Arial" w:eastAsia="Calibri" w:hAnsi="Arial" w:cs="Arial"/>
                <w:b/>
                <w:sz w:val="24"/>
                <w:lang w:val="es-419"/>
              </w:rPr>
              <w:t>AD</w:t>
            </w:r>
            <w:r w:rsidRPr="00032219">
              <w:rPr>
                <w:rFonts w:ascii="Arial" w:eastAsia="Calibri" w:hAnsi="Arial" w:cs="Arial"/>
                <w:b/>
                <w:sz w:val="24"/>
              </w:rPr>
              <w:t>:</w:t>
            </w:r>
          </w:p>
        </w:tc>
        <w:tc>
          <w:tcPr>
            <w:tcW w:w="27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0E9E66" w14:textId="77777777" w:rsidR="002643E1" w:rsidRPr="00032219" w:rsidRDefault="002643E1" w:rsidP="002643E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val="es-419"/>
              </w:rPr>
            </w:pPr>
            <w:r w:rsidRPr="00032219">
              <w:rPr>
                <w:rFonts w:ascii="Arial" w:eastAsia="Calibri" w:hAnsi="Arial" w:cs="Arial"/>
                <w:b/>
                <w:sz w:val="24"/>
              </w:rPr>
              <w:t>PERIODO AUDITADO (Vigencia)</w:t>
            </w:r>
            <w:r w:rsidRPr="00032219">
              <w:rPr>
                <w:rFonts w:ascii="Arial" w:eastAsia="Calibri" w:hAnsi="Arial" w:cs="Arial"/>
                <w:b/>
                <w:sz w:val="24"/>
                <w:lang w:val="es-419"/>
              </w:rPr>
              <w:t>:</w:t>
            </w:r>
          </w:p>
        </w:tc>
      </w:tr>
      <w:tr w:rsidR="00032219" w:rsidRPr="00032219" w14:paraId="6EC5AC62" w14:textId="77777777" w:rsidTr="00032219">
        <w:trPr>
          <w:trHeight w:val="224"/>
        </w:trPr>
        <w:tc>
          <w:tcPr>
            <w:tcW w:w="22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99A1A1" w14:textId="77777777" w:rsidR="002643E1" w:rsidRPr="00032219" w:rsidRDefault="002643E1" w:rsidP="002643E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032219">
              <w:rPr>
                <w:rFonts w:ascii="Arial" w:eastAsia="Calibri" w:hAnsi="Arial" w:cs="Arial"/>
                <w:b/>
                <w:sz w:val="24"/>
              </w:rPr>
              <w:t>SECTOR:</w:t>
            </w:r>
          </w:p>
        </w:tc>
        <w:tc>
          <w:tcPr>
            <w:tcW w:w="27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DA4CEB" w14:textId="77777777" w:rsidR="002643E1" w:rsidRPr="00032219" w:rsidRDefault="002643E1" w:rsidP="002643E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032219">
              <w:rPr>
                <w:rFonts w:ascii="Arial" w:eastAsia="Calibri" w:hAnsi="Arial" w:cs="Arial"/>
                <w:b/>
                <w:sz w:val="24"/>
              </w:rPr>
              <w:t>SUJETO:</w:t>
            </w:r>
          </w:p>
        </w:tc>
      </w:tr>
      <w:tr w:rsidR="00032219" w:rsidRPr="00032219" w14:paraId="16993B4C" w14:textId="77777777" w:rsidTr="00032219">
        <w:trPr>
          <w:trHeight w:val="237"/>
        </w:trPr>
        <w:tc>
          <w:tcPr>
            <w:tcW w:w="22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7323B7" w14:textId="77777777" w:rsidR="002643E1" w:rsidRPr="00032219" w:rsidRDefault="002643E1" w:rsidP="002643E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032219">
              <w:rPr>
                <w:rFonts w:ascii="Arial" w:eastAsia="Calibri" w:hAnsi="Arial" w:cs="Arial"/>
                <w:b/>
                <w:sz w:val="24"/>
                <w:lang w:val="es-419"/>
              </w:rPr>
              <w:t>TIPO DE AUDITORÍA</w:t>
            </w:r>
            <w:r w:rsidRPr="00032219">
              <w:rPr>
                <w:rFonts w:ascii="Arial" w:eastAsia="Calibri" w:hAnsi="Arial" w:cs="Arial"/>
                <w:b/>
                <w:sz w:val="24"/>
              </w:rPr>
              <w:t>:</w:t>
            </w:r>
          </w:p>
        </w:tc>
        <w:tc>
          <w:tcPr>
            <w:tcW w:w="27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DDD8D" w14:textId="1C76D5A0" w:rsidR="002643E1" w:rsidRPr="00032219" w:rsidRDefault="00E87C81" w:rsidP="002643E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032219">
              <w:rPr>
                <w:rFonts w:ascii="Arial" w:eastAsia="Calibri" w:hAnsi="Arial" w:cs="Arial"/>
                <w:b/>
                <w:sz w:val="24"/>
              </w:rPr>
              <w:t>NOMBRE DEL INFORME:</w:t>
            </w:r>
          </w:p>
        </w:tc>
      </w:tr>
      <w:tr w:rsidR="00032219" w:rsidRPr="00032219" w14:paraId="5BA76830" w14:textId="77777777" w:rsidTr="00032219">
        <w:trPr>
          <w:trHeight w:val="224"/>
        </w:trPr>
        <w:tc>
          <w:tcPr>
            <w:tcW w:w="22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849A9E" w14:textId="77777777" w:rsidR="002643E1" w:rsidRPr="00032219" w:rsidRDefault="002643E1" w:rsidP="002643E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val="es-419"/>
              </w:rPr>
            </w:pPr>
            <w:r w:rsidRPr="00032219">
              <w:rPr>
                <w:rFonts w:ascii="Arial" w:eastAsia="Calibri" w:hAnsi="Arial" w:cs="Arial"/>
                <w:b/>
                <w:sz w:val="24"/>
                <w:lang w:val="es-419"/>
              </w:rPr>
              <w:t>CÓDIGO AUDITORÍA:</w:t>
            </w:r>
          </w:p>
        </w:tc>
        <w:tc>
          <w:tcPr>
            <w:tcW w:w="27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2C683A" w14:textId="0A1B3348" w:rsidR="002643E1" w:rsidRPr="00032219" w:rsidRDefault="00E87C81" w:rsidP="002643E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032219">
              <w:rPr>
                <w:rFonts w:ascii="Arial" w:eastAsia="Calibri" w:hAnsi="Arial" w:cs="Arial"/>
                <w:b/>
                <w:sz w:val="24"/>
              </w:rPr>
              <w:t>FECHA DE ELABORACIÓN:</w:t>
            </w:r>
          </w:p>
        </w:tc>
      </w:tr>
    </w:tbl>
    <w:p w14:paraId="105AB4C0" w14:textId="77777777" w:rsidR="00AA1EB9" w:rsidRDefault="00AA1EB9" w:rsidP="00AA1EB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AA1EB9" w14:paraId="59F66C72" w14:textId="77777777" w:rsidTr="004416D3">
        <w:trPr>
          <w:trHeight w:val="2472"/>
        </w:trPr>
        <w:tc>
          <w:tcPr>
            <w:tcW w:w="5000" w:type="pct"/>
            <w:tcMar>
              <w:left w:w="28" w:type="dxa"/>
              <w:right w:w="28" w:type="dxa"/>
            </w:tcMar>
          </w:tcPr>
          <w:p w14:paraId="3A9C8C42" w14:textId="77777777" w:rsidR="00AA1EB9" w:rsidRDefault="00AA1EB9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79979D" w14:textId="501FA219" w:rsidR="00AA1EB9" w:rsidRPr="008A21D9" w:rsidRDefault="00AA1EB9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A21D9">
              <w:rPr>
                <w:rStyle w:val="normaltextrun"/>
                <w:rFonts w:ascii="Arial" w:hAnsi="Arial" w:cs="Arial"/>
                <w:b/>
                <w:bCs/>
              </w:rPr>
              <w:t>FECHA</w:t>
            </w:r>
            <w:r w:rsidR="00754C1B" w:rsidRPr="00754C1B">
              <w:rPr>
                <w:rStyle w:val="normaltextrun"/>
                <w:rFonts w:ascii="Arial" w:hAnsi="Arial" w:cs="Arial"/>
                <w:b/>
                <w:bCs/>
              </w:rPr>
              <w:t xml:space="preserve"> DECLARATORIA</w:t>
            </w:r>
            <w:r w:rsidR="00754C1B">
              <w:rPr>
                <w:rStyle w:val="normaltextrun"/>
                <w:rFonts w:ascii="Arial" w:hAnsi="Arial" w:cs="Arial"/>
                <w:b/>
                <w:bCs/>
              </w:rPr>
              <w:t>:</w:t>
            </w:r>
            <w:r w:rsidR="003F2ADC">
              <w:rPr>
                <w:rStyle w:val="normaltextrun"/>
                <w:rFonts w:ascii="Arial" w:hAnsi="Arial" w:cs="Arial"/>
                <w:b/>
                <w:bCs/>
              </w:rPr>
              <w:t xml:space="preserve"> ____________________________________</w:t>
            </w:r>
          </w:p>
          <w:p w14:paraId="7F01D63D" w14:textId="0F9BC275" w:rsidR="00AA1EB9" w:rsidRDefault="00AA1EB9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657FB933" w14:textId="77777777" w:rsidR="00964B96" w:rsidRPr="000522CE" w:rsidRDefault="00964B96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31E7C697" w14:textId="552E3252" w:rsidR="00AA1EB9" w:rsidRPr="00B30A76" w:rsidRDefault="00AA1EB9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8A21D9">
              <w:rPr>
                <w:rStyle w:val="normaltextrun"/>
                <w:rFonts w:ascii="Arial" w:hAnsi="Arial" w:cs="Arial"/>
                <w:b/>
                <w:bCs/>
              </w:rPr>
              <w:t>ORIGEN DE LA NO CONFORMIDAD:</w:t>
            </w:r>
            <w:r w:rsidR="000A22D2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3F2ADC">
              <w:rPr>
                <w:rStyle w:val="normaltextrun"/>
                <w:rFonts w:ascii="Arial" w:hAnsi="Arial" w:cs="Arial"/>
                <w:b/>
                <w:bCs/>
              </w:rPr>
              <w:t>___________________________</w:t>
            </w:r>
          </w:p>
          <w:p w14:paraId="008B30E9" w14:textId="35AAC192" w:rsidR="00AA1EB9" w:rsidRPr="00B30A76" w:rsidRDefault="00AA1EB9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6E01469" w14:textId="39F6370D" w:rsidR="00AA1EB9" w:rsidRPr="00B30A76" w:rsidRDefault="00AA1EB9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0D7C0213" w14:textId="1408B0C3" w:rsidR="00AA1EB9" w:rsidRPr="003F2ADC" w:rsidRDefault="00AA1EB9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BFBFBF" w:themeColor="background1" w:themeShade="BF"/>
                <w:sz w:val="22"/>
                <w:szCs w:val="22"/>
                <w:u w:val="single"/>
              </w:rPr>
            </w:pPr>
            <w:r w:rsidRPr="00B30A76">
              <w:rPr>
                <w:rStyle w:val="normaltextrun"/>
                <w:rFonts w:ascii="Arial" w:hAnsi="Arial" w:cs="Arial"/>
                <w:b/>
                <w:bCs/>
              </w:rPr>
              <w:t>DESCRIPCIÓN DE LA NO CONFORMIDAD:</w:t>
            </w:r>
            <w:r w:rsidRPr="00B30A76">
              <w:rPr>
                <w:rStyle w:val="normaltextrun"/>
                <w:rFonts w:ascii="Arial" w:hAnsi="Arial" w:cs="Arial"/>
              </w:rPr>
              <w:t xml:space="preserve"> </w:t>
            </w:r>
            <w:r w:rsidRPr="003F2ADC">
              <w:rPr>
                <w:rStyle w:val="normaltextrun"/>
                <w:rFonts w:ascii="Arial" w:hAnsi="Arial" w:cs="Arial"/>
                <w:i/>
                <w:iCs/>
                <w:color w:val="BFBFBF" w:themeColor="background1" w:themeShade="BF"/>
                <w:sz w:val="22"/>
                <w:szCs w:val="22"/>
                <w:u w:val="single"/>
              </w:rPr>
              <w:t>Enunciar los requisitos y/o criterios y las características del producto objeto de la No Conformidad</w:t>
            </w:r>
            <w:r w:rsidR="006B4220" w:rsidRPr="003F2ADC">
              <w:rPr>
                <w:rStyle w:val="normaltextrun"/>
                <w:rFonts w:ascii="Arial" w:hAnsi="Arial" w:cs="Arial"/>
                <w:i/>
                <w:iCs/>
                <w:color w:val="BFBFBF" w:themeColor="background1" w:themeShade="BF"/>
                <w:sz w:val="22"/>
                <w:szCs w:val="22"/>
                <w:u w:val="single"/>
              </w:rPr>
              <w:t>.</w:t>
            </w:r>
            <w:r w:rsidR="003F2ADC" w:rsidRPr="003F2ADC">
              <w:rPr>
                <w:rStyle w:val="normaltextrun"/>
                <w:rFonts w:ascii="Arial" w:hAnsi="Arial" w:cs="Arial"/>
                <w:i/>
                <w:iCs/>
                <w:color w:val="BFBFBF" w:themeColor="background1" w:themeShade="BF"/>
                <w:sz w:val="22"/>
                <w:szCs w:val="22"/>
                <w:u w:val="single"/>
              </w:rPr>
              <w:t xml:space="preserve"> ____________________________</w:t>
            </w:r>
          </w:p>
          <w:p w14:paraId="69685091" w14:textId="45875CE9" w:rsidR="00AA1EB9" w:rsidRPr="003F2ADC" w:rsidRDefault="00AA1EB9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BFBFBF" w:themeColor="background1" w:themeShade="BF"/>
                <w:sz w:val="22"/>
                <w:szCs w:val="22"/>
                <w:u w:val="single"/>
              </w:rPr>
            </w:pPr>
          </w:p>
          <w:p w14:paraId="61E7B752" w14:textId="72D0BB54" w:rsidR="00AA1EB9" w:rsidRPr="00B30A76" w:rsidRDefault="00AA1EB9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3CD93513" w14:textId="1E88619F" w:rsidR="00AA1EB9" w:rsidRPr="00B30A76" w:rsidRDefault="00AA1EB9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30A76">
              <w:rPr>
                <w:rStyle w:val="normaltextrun"/>
                <w:rFonts w:ascii="Arial" w:hAnsi="Arial" w:cs="Arial"/>
                <w:b/>
                <w:bCs/>
              </w:rPr>
              <w:t>ACCIÓN (ES):</w:t>
            </w:r>
            <w:r w:rsidRPr="00B30A76">
              <w:rPr>
                <w:rStyle w:val="normaltextrun"/>
                <w:rFonts w:ascii="Arial" w:hAnsi="Arial" w:cs="Arial"/>
              </w:rPr>
              <w:t xml:space="preserve"> </w:t>
            </w:r>
            <w:r w:rsidRPr="003F2ADC">
              <w:rPr>
                <w:rStyle w:val="normaltextrun"/>
                <w:rFonts w:ascii="Arial" w:hAnsi="Arial" w:cs="Arial"/>
                <w:i/>
                <w:iCs/>
                <w:color w:val="BFBFBF" w:themeColor="background1" w:themeShade="BF"/>
                <w:sz w:val="22"/>
                <w:szCs w:val="22"/>
                <w:u w:val="single"/>
              </w:rPr>
              <w:t>Registrar las acciones</w:t>
            </w:r>
            <w:r w:rsidR="00E701A9" w:rsidRPr="003F2ADC">
              <w:rPr>
                <w:rStyle w:val="normaltextrun"/>
                <w:rFonts w:ascii="Arial" w:hAnsi="Arial" w:cs="Arial"/>
                <w:i/>
                <w:iCs/>
                <w:color w:val="BFBFBF" w:themeColor="background1" w:themeShade="BF"/>
                <w:sz w:val="22"/>
                <w:szCs w:val="22"/>
                <w:u w:val="single"/>
              </w:rPr>
              <w:t xml:space="preserve"> de mejora</w:t>
            </w:r>
            <w:r w:rsidRPr="003F2ADC">
              <w:rPr>
                <w:rStyle w:val="normaltextrun"/>
                <w:rFonts w:ascii="Arial" w:hAnsi="Arial" w:cs="Arial"/>
                <w:i/>
                <w:iCs/>
                <w:color w:val="BFBFBF" w:themeColor="background1" w:themeShade="BF"/>
                <w:sz w:val="22"/>
                <w:szCs w:val="22"/>
                <w:u w:val="single"/>
              </w:rPr>
              <w:t xml:space="preserve"> que se decidan adelantar indicando responsable (s) y fecha límite de ejecución</w:t>
            </w:r>
            <w:r w:rsidR="003F2ADC">
              <w:rPr>
                <w:rStyle w:val="normaltextrun"/>
                <w:rFonts w:ascii="Arial" w:hAnsi="Arial" w:cs="Arial"/>
                <w:i/>
                <w:iCs/>
                <w:color w:val="BFBFBF" w:themeColor="background1" w:themeShade="BF"/>
                <w:sz w:val="22"/>
                <w:szCs w:val="22"/>
                <w:u w:val="single"/>
              </w:rPr>
              <w:t xml:space="preserve"> y aplicar el Procedimiento Plan de Mejoramiento - PEM-04.</w:t>
            </w:r>
            <w:r w:rsidR="003F2ADC" w:rsidRPr="003F2ADC">
              <w:rPr>
                <w:rStyle w:val="normaltextrun"/>
                <w:rFonts w:ascii="Arial" w:hAnsi="Arial" w:cs="Arial"/>
                <w:i/>
                <w:iCs/>
                <w:color w:val="BFBFBF" w:themeColor="background1" w:themeShade="BF"/>
                <w:sz w:val="22"/>
                <w:szCs w:val="22"/>
              </w:rPr>
              <w:t xml:space="preserve"> </w:t>
            </w:r>
            <w:r w:rsidR="003F2ADC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______________________________________</w:t>
            </w:r>
          </w:p>
          <w:p w14:paraId="73D5E414" w14:textId="4ECBBD9C" w:rsidR="00AA1EB9" w:rsidRPr="00B30A76" w:rsidRDefault="00AA1EB9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05510E2" w14:textId="4A756F5D" w:rsidR="00754C1B" w:rsidRDefault="00754C1B" w:rsidP="00754C1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63E24A5" w14:textId="77777777" w:rsidR="00754C1B" w:rsidRDefault="00754C1B" w:rsidP="00754C1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0A84A0A" w14:textId="77777777" w:rsidR="006B4220" w:rsidRDefault="006B4220" w:rsidP="00AA1E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</w:rPr>
            </w:pPr>
          </w:p>
          <w:p w14:paraId="09145648" w14:textId="623D3BA8" w:rsidR="000522CE" w:rsidRDefault="00AA1EB9" w:rsidP="00AA1E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B30A76">
              <w:rPr>
                <w:rStyle w:val="normaltextrun"/>
                <w:rFonts w:ascii="Arial" w:hAnsi="Arial" w:cs="Arial"/>
                <w:b/>
                <w:bCs/>
              </w:rPr>
              <w:t xml:space="preserve">Firma </w:t>
            </w:r>
          </w:p>
          <w:p w14:paraId="62269976" w14:textId="4B946FA3" w:rsidR="00E8591C" w:rsidRDefault="00E8591C" w:rsidP="00AA1E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Nombre</w:t>
            </w:r>
          </w:p>
          <w:p w14:paraId="34F29B49" w14:textId="6C3ED089" w:rsidR="00AA1EB9" w:rsidRPr="00B30A76" w:rsidRDefault="00AA1EB9" w:rsidP="00AA1E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30A76">
              <w:rPr>
                <w:rStyle w:val="normaltextrun"/>
                <w:rFonts w:ascii="Arial" w:hAnsi="Arial" w:cs="Arial"/>
                <w:b/>
                <w:bCs/>
              </w:rPr>
              <w:t>Contralor Auxiliar</w:t>
            </w:r>
          </w:p>
          <w:p w14:paraId="4D3E6042" w14:textId="34A9582C" w:rsidR="00AA1EB9" w:rsidRPr="00B30A76" w:rsidRDefault="00AA1EB9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6CFFADC6" w14:textId="5FA85524" w:rsidR="00AA1EB9" w:rsidRPr="000351CA" w:rsidRDefault="00AA1EB9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</w:p>
          <w:p w14:paraId="2C713C68" w14:textId="1E6BDD9D" w:rsidR="000A22D2" w:rsidRPr="000351CA" w:rsidRDefault="00AA1EB9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Cs w:val="20"/>
              </w:rPr>
            </w:pPr>
            <w:r w:rsidRPr="000351CA">
              <w:rPr>
                <w:rStyle w:val="normaltextrun"/>
                <w:rFonts w:ascii="Arial" w:hAnsi="Arial" w:cs="Arial"/>
                <w:szCs w:val="20"/>
              </w:rPr>
              <w:t>Relación de anexos:</w:t>
            </w:r>
            <w:r w:rsidRPr="000351CA">
              <w:rPr>
                <w:rStyle w:val="eop"/>
                <w:rFonts w:ascii="Arial" w:hAnsi="Arial" w:cs="Arial"/>
                <w:szCs w:val="20"/>
              </w:rPr>
              <w:t> </w:t>
            </w:r>
          </w:p>
          <w:p w14:paraId="27BA710E" w14:textId="1F512189" w:rsidR="00AA1EB9" w:rsidRDefault="000A22D2" w:rsidP="000A22D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 </w:t>
            </w:r>
            <w:r>
              <w:rPr>
                <w:rStyle w:val="eop"/>
              </w:rPr>
              <w:t xml:space="preserve">                       </w:t>
            </w:r>
          </w:p>
          <w:p w14:paraId="43305DAE" w14:textId="77777777" w:rsidR="000351CA" w:rsidRDefault="00CB2B8B" w:rsidP="000351C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CB2B8B">
              <w:rPr>
                <w:rFonts w:ascii="Arial" w:hAnsi="Arial" w:cs="Arial"/>
              </w:rPr>
              <w:t>Documento origen de las observaciones al producto</w:t>
            </w:r>
            <w:r w:rsidR="00B30A76" w:rsidRPr="00CB2B8B">
              <w:rPr>
                <w:rFonts w:ascii="Arial" w:hAnsi="Arial" w:cs="Arial"/>
              </w:rPr>
              <w:t>.</w:t>
            </w:r>
          </w:p>
          <w:p w14:paraId="173F81B2" w14:textId="77777777" w:rsidR="000351CA" w:rsidRDefault="00AA1EB9" w:rsidP="000351C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0351CA">
              <w:rPr>
                <w:rFonts w:ascii="Arial" w:hAnsi="Arial" w:cs="Arial"/>
              </w:rPr>
              <w:t xml:space="preserve">Acta de Comité Técnico de aprobación del </w:t>
            </w:r>
            <w:r w:rsidR="00FE6EF6" w:rsidRPr="000351CA">
              <w:rPr>
                <w:rFonts w:ascii="Arial" w:hAnsi="Arial" w:cs="Arial"/>
              </w:rPr>
              <w:t>producto objeto de la declaratoria.</w:t>
            </w:r>
          </w:p>
          <w:p w14:paraId="0058A4BC" w14:textId="50242F83" w:rsidR="00AA1EB9" w:rsidRPr="000351CA" w:rsidRDefault="00AA1EB9" w:rsidP="000351C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0351CA">
              <w:rPr>
                <w:rFonts w:ascii="Arial" w:hAnsi="Arial" w:cs="Arial"/>
              </w:rPr>
              <w:t xml:space="preserve">Oficio </w:t>
            </w:r>
            <w:r w:rsidR="00FE6EF6" w:rsidRPr="000351CA">
              <w:rPr>
                <w:rFonts w:ascii="Arial" w:hAnsi="Arial" w:cs="Arial"/>
              </w:rPr>
              <w:t xml:space="preserve">de comunicación externa </w:t>
            </w:r>
            <w:r w:rsidR="00E93CBB" w:rsidRPr="000351CA">
              <w:rPr>
                <w:rFonts w:ascii="Arial" w:hAnsi="Arial" w:cs="Arial"/>
              </w:rPr>
              <w:t xml:space="preserve">del </w:t>
            </w:r>
            <w:r w:rsidR="00F95B53" w:rsidRPr="000351CA">
              <w:rPr>
                <w:rFonts w:ascii="Arial" w:hAnsi="Arial" w:cs="Arial"/>
              </w:rPr>
              <w:t>Producto</w:t>
            </w:r>
            <w:r w:rsidR="00E93CBB" w:rsidRPr="000351CA">
              <w:rPr>
                <w:rFonts w:ascii="Arial" w:hAnsi="Arial" w:cs="Arial"/>
              </w:rPr>
              <w:t xml:space="preserve"> </w:t>
            </w:r>
            <w:r w:rsidRPr="000351CA">
              <w:rPr>
                <w:rFonts w:ascii="Arial" w:hAnsi="Arial" w:cs="Arial"/>
              </w:rPr>
              <w:t>a</w:t>
            </w:r>
            <w:r w:rsidR="00B30A76" w:rsidRPr="000351CA">
              <w:rPr>
                <w:rFonts w:ascii="Arial" w:hAnsi="Arial" w:cs="Arial"/>
              </w:rPr>
              <w:t>l sujeto de vigilancia y control fiscal</w:t>
            </w:r>
            <w:r w:rsidR="00E93CBB" w:rsidRPr="000351CA">
              <w:rPr>
                <w:rFonts w:ascii="Arial" w:hAnsi="Arial" w:cs="Arial"/>
              </w:rPr>
              <w:t>.</w:t>
            </w:r>
          </w:p>
          <w:p w14:paraId="26632387" w14:textId="14B72E97" w:rsidR="00AA1EB9" w:rsidRPr="00B30A76" w:rsidRDefault="00AA1EB9" w:rsidP="000351C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35686C5" w14:textId="57D73904" w:rsidR="00AA1EB9" w:rsidRPr="00B30A76" w:rsidRDefault="00AA1EB9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6FB6FC35" w14:textId="3E374620" w:rsidR="00AA1EB9" w:rsidRPr="004416D3" w:rsidRDefault="00AA1EB9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NOTA: </w:t>
            </w:r>
            <w:r w:rsidRPr="00AA1EB9">
              <w:rPr>
                <w:rStyle w:val="normaltextrun"/>
                <w:rFonts w:ascii="Arial" w:hAnsi="Arial" w:cs="Arial"/>
                <w:sz w:val="16"/>
                <w:szCs w:val="16"/>
              </w:rPr>
              <w:t>Cuando se dé un “</w:t>
            </w:r>
            <w:r w:rsidRPr="00E93CBB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</w:rPr>
              <w:t>producto no conforme</w:t>
            </w:r>
            <w:r w:rsidRPr="00AA1EB9">
              <w:rPr>
                <w:rStyle w:val="normaltextrun"/>
                <w:rFonts w:ascii="Arial" w:hAnsi="Arial" w:cs="Arial"/>
                <w:sz w:val="16"/>
                <w:szCs w:val="16"/>
              </w:rPr>
              <w:t>”, el Director Técnico debe asegurar que la documentación aquí generada sea parte integral del expediente de auditoría y debe actualizar lo respectivo en el aplicativo de trazabilidad, así como realizar oportunamente las acciones formuladas en el plan de mejoramiento.</w:t>
            </w:r>
          </w:p>
        </w:tc>
      </w:tr>
    </w:tbl>
    <w:p w14:paraId="6A536E86" w14:textId="56179155" w:rsidR="002643E1" w:rsidRDefault="002643E1" w:rsidP="004416D3">
      <w:pPr>
        <w:tabs>
          <w:tab w:val="left" w:pos="5370"/>
        </w:tabs>
      </w:pPr>
    </w:p>
    <w:sectPr w:rsidR="002643E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ADBEB" w14:textId="77777777" w:rsidR="00F9702C" w:rsidRDefault="00F9702C" w:rsidP="002643E1">
      <w:pPr>
        <w:spacing w:after="0" w:line="240" w:lineRule="auto"/>
      </w:pPr>
      <w:r>
        <w:separator/>
      </w:r>
    </w:p>
  </w:endnote>
  <w:endnote w:type="continuationSeparator" w:id="0">
    <w:p w14:paraId="7BDEFE18" w14:textId="77777777" w:rsidR="00F9702C" w:rsidRDefault="00F9702C" w:rsidP="0026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EE081" w14:textId="77777777" w:rsidR="00340021" w:rsidRPr="004416D3" w:rsidRDefault="00340021" w:rsidP="00340021">
    <w:pPr>
      <w:autoSpaceDE w:val="0"/>
      <w:autoSpaceDN w:val="0"/>
      <w:adjustRightInd w:val="0"/>
      <w:spacing w:after="0"/>
      <w:jc w:val="center"/>
      <w:rPr>
        <w:rFonts w:ascii="Arial" w:hAnsi="Arial" w:cs="Arial"/>
        <w:sz w:val="20"/>
        <w:szCs w:val="20"/>
      </w:rPr>
    </w:pPr>
    <w:bookmarkStart w:id="1" w:name="_Hlk117600218"/>
    <w:bookmarkStart w:id="2" w:name="_Hlk117600219"/>
    <w:r w:rsidRPr="004416D3">
      <w:rPr>
        <w:rFonts w:ascii="Arial" w:hAnsi="Arial" w:cs="Arial"/>
        <w:sz w:val="20"/>
        <w:szCs w:val="20"/>
      </w:rPr>
      <w:t>www.contraloriabogota.gov.co</w:t>
    </w:r>
  </w:p>
  <w:p w14:paraId="2517BE0F" w14:textId="77777777" w:rsidR="00340021" w:rsidRPr="004416D3" w:rsidRDefault="00340021" w:rsidP="00340021">
    <w:pPr>
      <w:autoSpaceDE w:val="0"/>
      <w:autoSpaceDN w:val="0"/>
      <w:adjustRightInd w:val="0"/>
      <w:spacing w:after="0"/>
      <w:jc w:val="center"/>
      <w:rPr>
        <w:rFonts w:ascii="Arial" w:hAnsi="Arial" w:cs="Arial"/>
        <w:color w:val="000000"/>
        <w:sz w:val="20"/>
        <w:szCs w:val="20"/>
      </w:rPr>
    </w:pPr>
    <w:r w:rsidRPr="004416D3">
      <w:rPr>
        <w:rFonts w:ascii="Arial" w:hAnsi="Arial" w:cs="Arial"/>
        <w:color w:val="000000"/>
        <w:sz w:val="20"/>
        <w:szCs w:val="20"/>
      </w:rPr>
      <w:t>Carrera 32 A No. 26 A - 10 - Código Postal 111321</w:t>
    </w:r>
  </w:p>
  <w:p w14:paraId="1AE30F68" w14:textId="77777777" w:rsidR="00340021" w:rsidRPr="004416D3" w:rsidRDefault="00340021" w:rsidP="00340021">
    <w:pPr>
      <w:pStyle w:val="Piedepgina"/>
      <w:rPr>
        <w:rFonts w:ascii="Arial" w:hAnsi="Arial" w:cs="Arial"/>
        <w:sz w:val="20"/>
        <w:szCs w:val="20"/>
      </w:rPr>
    </w:pPr>
    <w:r w:rsidRPr="004416D3">
      <w:rPr>
        <w:rFonts w:ascii="Arial" w:hAnsi="Arial" w:cs="Arial"/>
        <w:color w:val="000000"/>
        <w:sz w:val="20"/>
        <w:szCs w:val="20"/>
        <w:lang w:eastAsia="es-CO"/>
      </w:rPr>
      <w:tab/>
      <w:t>PBX: 3358888</w:t>
    </w:r>
    <w:bookmarkEnd w:id="1"/>
    <w:bookmarkEnd w:id="2"/>
  </w:p>
  <w:p w14:paraId="26252E18" w14:textId="77777777" w:rsidR="00340021" w:rsidRDefault="003400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C37D9" w14:textId="77777777" w:rsidR="00F9702C" w:rsidRDefault="00F9702C" w:rsidP="002643E1">
      <w:pPr>
        <w:spacing w:after="0" w:line="240" w:lineRule="auto"/>
      </w:pPr>
      <w:r>
        <w:separator/>
      </w:r>
    </w:p>
  </w:footnote>
  <w:footnote w:type="continuationSeparator" w:id="0">
    <w:p w14:paraId="6851C196" w14:textId="77777777" w:rsidR="00F9702C" w:rsidRDefault="00F9702C" w:rsidP="0026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39BBB" w14:textId="77777777" w:rsidR="002643E1" w:rsidRPr="002643E1" w:rsidRDefault="002643E1" w:rsidP="002643E1">
    <w:pPr>
      <w:keepNext/>
      <w:numPr>
        <w:ilvl w:val="1"/>
        <w:numId w:val="0"/>
      </w:numPr>
      <w:spacing w:after="0" w:line="240" w:lineRule="auto"/>
      <w:ind w:left="576" w:hanging="576"/>
      <w:jc w:val="both"/>
      <w:outlineLvl w:val="1"/>
      <w:rPr>
        <w:rFonts w:ascii="Arial" w:eastAsia="Arial" w:hAnsi="Arial" w:cs="Arial"/>
        <w:bCs/>
        <w:iCs/>
        <w:szCs w:val="28"/>
        <w:shd w:val="clear" w:color="auto" w:fill="FFFFFF"/>
        <w:lang w:eastAsia="es-CO"/>
      </w:rPr>
    </w:pPr>
  </w:p>
  <w:p w14:paraId="087A343F" w14:textId="77777777" w:rsidR="002643E1" w:rsidRPr="002643E1" w:rsidRDefault="002643E1" w:rsidP="002643E1">
    <w:pPr>
      <w:spacing w:after="0" w:line="240" w:lineRule="auto"/>
      <w:rPr>
        <w:rFonts w:ascii="Arial" w:eastAsia="Times New Roman" w:hAnsi="Arial" w:cs="Arial"/>
        <w:sz w:val="20"/>
        <w:szCs w:val="24"/>
        <w:lang w:eastAsia="es-CO"/>
      </w:rPr>
    </w:pPr>
  </w:p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0"/>
      <w:gridCol w:w="5353"/>
      <w:gridCol w:w="1605"/>
    </w:tblGrid>
    <w:tr w:rsidR="00032219" w:rsidRPr="00103507" w14:paraId="65DDC223" w14:textId="77777777" w:rsidTr="001B7FA6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5C39EF9F" w14:textId="77777777" w:rsidR="00032219" w:rsidRPr="00103507" w:rsidRDefault="00032219" w:rsidP="00032219">
          <w:pPr>
            <w:rPr>
              <w:rFonts w:ascii="Arial" w:eastAsia="Times New Roman" w:hAnsi="Arial" w:cs="Arial"/>
              <w:sz w:val="24"/>
              <w:szCs w:val="24"/>
            </w:rPr>
          </w:pPr>
          <w:r w:rsidRPr="00103507">
            <w:rPr>
              <w:rFonts w:ascii="Arial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5FA927D1" wp14:editId="2AA047F1">
                <wp:simplePos x="0" y="0"/>
                <wp:positionH relativeFrom="column">
                  <wp:posOffset>191135</wp:posOffset>
                </wp:positionH>
                <wp:positionV relativeFrom="paragraph">
                  <wp:posOffset>-7620</wp:posOffset>
                </wp:positionV>
                <wp:extent cx="727710" cy="478790"/>
                <wp:effectExtent l="0" t="0" r="0" b="0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1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35AA9954" w14:textId="77777777" w:rsidR="00032219" w:rsidRPr="00103507" w:rsidRDefault="00032219" w:rsidP="00032219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  <w:p w14:paraId="6CC8FAF0" w14:textId="6AF6145F" w:rsidR="00032219" w:rsidRPr="00103507" w:rsidRDefault="00032219" w:rsidP="00032219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  <w:r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  <w:t>Declaratoria de no conformidad del producto</w:t>
          </w:r>
        </w:p>
        <w:p w14:paraId="754FB7B4" w14:textId="77777777" w:rsidR="00032219" w:rsidRPr="00103507" w:rsidRDefault="00032219" w:rsidP="00032219">
          <w:pPr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0E477199" w14:textId="12E61E8B" w:rsidR="00032219" w:rsidRPr="00032219" w:rsidRDefault="00032219" w:rsidP="00032219">
          <w:pPr>
            <w:rPr>
              <w:rFonts w:ascii="Arial" w:hAnsi="Arial" w:cs="Arial"/>
              <w:b/>
              <w:sz w:val="20"/>
              <w:szCs w:val="24"/>
            </w:rPr>
          </w:pPr>
          <w:r w:rsidRPr="00032219">
            <w:rPr>
              <w:rFonts w:ascii="Arial" w:hAnsi="Arial" w:cs="Arial"/>
              <w:b/>
              <w:sz w:val="20"/>
              <w:szCs w:val="24"/>
            </w:rPr>
            <w:t>Código formato PVCGF-15-20</w:t>
          </w:r>
        </w:p>
      </w:tc>
    </w:tr>
    <w:tr w:rsidR="00032219" w:rsidRPr="00103507" w14:paraId="1D18E8D6" w14:textId="77777777" w:rsidTr="001B7FA6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076DA477" w14:textId="77777777" w:rsidR="00032219" w:rsidRPr="00103507" w:rsidRDefault="00032219" w:rsidP="00032219">
          <w:pPr>
            <w:rPr>
              <w:rFonts w:ascii="Arial" w:hAnsi="Arial"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144B245A" w14:textId="77777777" w:rsidR="00032219" w:rsidRPr="00103507" w:rsidRDefault="00032219" w:rsidP="00032219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21BE503D" w14:textId="77777777" w:rsidR="00032219" w:rsidRPr="00032219" w:rsidRDefault="00032219" w:rsidP="00032219">
          <w:pPr>
            <w:rPr>
              <w:rFonts w:ascii="Arial" w:hAnsi="Arial" w:cs="Arial"/>
              <w:b/>
              <w:sz w:val="20"/>
              <w:szCs w:val="24"/>
            </w:rPr>
          </w:pPr>
          <w:r w:rsidRPr="00032219">
            <w:rPr>
              <w:rFonts w:ascii="Arial" w:hAnsi="Arial" w:cs="Arial"/>
              <w:b/>
              <w:sz w:val="20"/>
              <w:szCs w:val="24"/>
            </w:rPr>
            <w:t>Versión:2.0</w:t>
          </w:r>
        </w:p>
      </w:tc>
    </w:tr>
  </w:tbl>
  <w:p w14:paraId="2352DFB4" w14:textId="77777777" w:rsidR="002643E1" w:rsidRPr="002643E1" w:rsidRDefault="002643E1" w:rsidP="002643E1">
    <w:pPr>
      <w:spacing w:after="0" w:line="240" w:lineRule="auto"/>
      <w:rPr>
        <w:rFonts w:ascii="Arial" w:eastAsia="Times New Roman" w:hAnsi="Arial" w:cs="Arial"/>
        <w:b/>
        <w:sz w:val="24"/>
        <w:szCs w:val="24"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53C0"/>
    <w:multiLevelType w:val="hybridMultilevel"/>
    <w:tmpl w:val="63E858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419D8"/>
    <w:multiLevelType w:val="hybridMultilevel"/>
    <w:tmpl w:val="E374876A"/>
    <w:lvl w:ilvl="0" w:tplc="847C0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56CCA"/>
    <w:multiLevelType w:val="multilevel"/>
    <w:tmpl w:val="9B96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856FC7"/>
    <w:multiLevelType w:val="multilevel"/>
    <w:tmpl w:val="D2BE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DF220E"/>
    <w:multiLevelType w:val="hybridMultilevel"/>
    <w:tmpl w:val="792023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E1"/>
    <w:rsid w:val="00032219"/>
    <w:rsid w:val="000351CA"/>
    <w:rsid w:val="0004046A"/>
    <w:rsid w:val="000522CE"/>
    <w:rsid w:val="000A22D2"/>
    <w:rsid w:val="0010302D"/>
    <w:rsid w:val="00111B27"/>
    <w:rsid w:val="00195F8F"/>
    <w:rsid w:val="0021143B"/>
    <w:rsid w:val="002643E1"/>
    <w:rsid w:val="00272514"/>
    <w:rsid w:val="002D4BD0"/>
    <w:rsid w:val="00340021"/>
    <w:rsid w:val="003F2ADC"/>
    <w:rsid w:val="00405091"/>
    <w:rsid w:val="004416D3"/>
    <w:rsid w:val="005D2106"/>
    <w:rsid w:val="006B4220"/>
    <w:rsid w:val="00754C1B"/>
    <w:rsid w:val="007E2E34"/>
    <w:rsid w:val="0087277C"/>
    <w:rsid w:val="008A21D9"/>
    <w:rsid w:val="008D5835"/>
    <w:rsid w:val="009559A0"/>
    <w:rsid w:val="00964B96"/>
    <w:rsid w:val="00990A2D"/>
    <w:rsid w:val="009B0903"/>
    <w:rsid w:val="009C168B"/>
    <w:rsid w:val="00AA1EB9"/>
    <w:rsid w:val="00B30A76"/>
    <w:rsid w:val="00CB2B8B"/>
    <w:rsid w:val="00D46ABD"/>
    <w:rsid w:val="00D53909"/>
    <w:rsid w:val="00E461F8"/>
    <w:rsid w:val="00E61B5E"/>
    <w:rsid w:val="00E701A9"/>
    <w:rsid w:val="00E8591C"/>
    <w:rsid w:val="00E87C81"/>
    <w:rsid w:val="00E93CBB"/>
    <w:rsid w:val="00F95B53"/>
    <w:rsid w:val="00F9702C"/>
    <w:rsid w:val="00FE6EF6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4A780A"/>
  <w15:chartTrackingRefBased/>
  <w15:docId w15:val="{27F14EAB-7F3A-443A-B8F7-B18834CC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43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43E1"/>
  </w:style>
  <w:style w:type="paragraph" w:styleId="Piedepgina">
    <w:name w:val="footer"/>
    <w:basedOn w:val="Normal"/>
    <w:link w:val="PiedepginaCar"/>
    <w:uiPriority w:val="99"/>
    <w:unhideWhenUsed/>
    <w:rsid w:val="002643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3E1"/>
  </w:style>
  <w:style w:type="paragraph" w:customStyle="1" w:styleId="paragraph">
    <w:name w:val="paragraph"/>
    <w:basedOn w:val="Normal"/>
    <w:rsid w:val="00AA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AA1EB9"/>
  </w:style>
  <w:style w:type="character" w:customStyle="1" w:styleId="eop">
    <w:name w:val="eop"/>
    <w:basedOn w:val="Fuentedeprrafopredeter"/>
    <w:rsid w:val="00AA1EB9"/>
  </w:style>
  <w:style w:type="table" w:styleId="Tablaconcuadrcula">
    <w:name w:val="Table Grid"/>
    <w:basedOn w:val="Tablanormal"/>
    <w:uiPriority w:val="39"/>
    <w:rsid w:val="00AA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754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Olbein Guerrero</dc:creator>
  <cp:keywords/>
  <dc:description/>
  <cp:lastModifiedBy>Martha Lucero Parra Ragua</cp:lastModifiedBy>
  <cp:revision>2</cp:revision>
  <dcterms:created xsi:type="dcterms:W3CDTF">2023-06-26T14:14:00Z</dcterms:created>
  <dcterms:modified xsi:type="dcterms:W3CDTF">2023-06-26T14:14:00Z</dcterms:modified>
</cp:coreProperties>
</file>